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31" w:rsidRDefault="001D1C31" w:rsidP="001D1C31">
      <w:pPr>
        <w:pStyle w:val="Textbody"/>
        <w:jc w:val="both"/>
        <w:rPr>
          <w:b/>
          <w:bCs/>
        </w:rPr>
      </w:pPr>
    </w:p>
    <w:p w:rsidR="001D1C31" w:rsidRDefault="001D1C31" w:rsidP="001D1C31">
      <w:pPr>
        <w:pStyle w:val="Textbody"/>
        <w:jc w:val="center"/>
        <w:rPr>
          <w:b/>
          <w:bCs/>
        </w:rPr>
      </w:pPr>
      <w:r>
        <w:rPr>
          <w:b/>
          <w:bCs/>
        </w:rPr>
        <w:t>UMOWA NR : ……/2020</w:t>
      </w:r>
    </w:p>
    <w:p w:rsidR="001D1C31" w:rsidRDefault="001D1C31" w:rsidP="001D1C31">
      <w:pPr>
        <w:pStyle w:val="Textbody"/>
        <w:jc w:val="both"/>
      </w:pPr>
    </w:p>
    <w:p w:rsidR="001D1C31" w:rsidRDefault="001D1C31" w:rsidP="001D1C31">
      <w:pPr>
        <w:pStyle w:val="Textbody"/>
        <w:jc w:val="both"/>
      </w:pPr>
      <w:r>
        <w:t>Zawarta w dniu ….................................r. w Działoszynie, pomiędzy:</w:t>
      </w:r>
    </w:p>
    <w:p w:rsidR="001D1C31" w:rsidRDefault="001D1C31" w:rsidP="001D1C31">
      <w:pPr>
        <w:pStyle w:val="Textbody"/>
        <w:jc w:val="both"/>
      </w:pPr>
    </w:p>
    <w:p w:rsidR="001D1C31" w:rsidRDefault="001D1C31" w:rsidP="001D1C31">
      <w:pPr>
        <w:pStyle w:val="Textbody"/>
        <w:jc w:val="both"/>
      </w:pPr>
      <w:r>
        <w:t>Miejsko-Gminnym Ośrodkiem Pomocy Społecznej z siedzibą ul. Grota  Roweckiego 1,                      98-355 Działoszyn,</w:t>
      </w:r>
    </w:p>
    <w:p w:rsidR="001D1C31" w:rsidRDefault="001D1C31" w:rsidP="001D1C31">
      <w:pPr>
        <w:pStyle w:val="Textbody"/>
        <w:jc w:val="both"/>
      </w:pPr>
      <w:r>
        <w:rPr>
          <w:bCs/>
          <w:color w:val="000000"/>
        </w:rPr>
        <w:t xml:space="preserve">zwanym w dalszej części umowy </w:t>
      </w:r>
      <w:r>
        <w:rPr>
          <w:b/>
          <w:bCs/>
          <w:color w:val="000000"/>
        </w:rPr>
        <w:t>Zamawiającym</w:t>
      </w:r>
      <w:r>
        <w:rPr>
          <w:bCs/>
        </w:rPr>
        <w:t>, reprezentowanym przez</w:t>
      </w:r>
      <w:r>
        <w:rPr>
          <w:b/>
          <w:bCs/>
        </w:rPr>
        <w:t>:</w:t>
      </w:r>
    </w:p>
    <w:p w:rsidR="001D1C31" w:rsidRDefault="001D1C31" w:rsidP="001D1C31">
      <w:pPr>
        <w:pStyle w:val="Textbody"/>
        <w:jc w:val="both"/>
      </w:pPr>
      <w:r>
        <w:t xml:space="preserve">Kierownika Miejsko – Gminnego Ośrodka Pomocy Społecznej w Działoszynie </w:t>
      </w:r>
    </w:p>
    <w:p w:rsidR="001D1C31" w:rsidRDefault="001D1C31" w:rsidP="001D1C31">
      <w:pPr>
        <w:pStyle w:val="Textbody"/>
        <w:jc w:val="both"/>
      </w:pPr>
      <w:r>
        <w:t xml:space="preserve">– mgr Mariolę </w:t>
      </w:r>
      <w:proofErr w:type="spellStart"/>
      <w:r>
        <w:t>Grabolus</w:t>
      </w:r>
      <w:proofErr w:type="spellEnd"/>
    </w:p>
    <w:p w:rsidR="001D1C31" w:rsidRDefault="001D1C31" w:rsidP="001D1C31">
      <w:pPr>
        <w:pStyle w:val="Textbody"/>
        <w:jc w:val="both"/>
      </w:pPr>
      <w:r>
        <w:t>a</w:t>
      </w:r>
    </w:p>
    <w:p w:rsidR="001D1C31" w:rsidRPr="008C63C0" w:rsidRDefault="00F234F3" w:rsidP="001D1C31">
      <w:pPr>
        <w:pStyle w:val="Textbody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……………………………………………………………………………………………………</w:t>
      </w:r>
      <w:r w:rsidR="001D1C31">
        <w:rPr>
          <w:rFonts w:cs="Times New Roman"/>
          <w:lang w:eastAsia="pl-PL"/>
        </w:rPr>
        <w:t xml:space="preserve">, zwanym w dalszej części umowy </w:t>
      </w:r>
      <w:r w:rsidR="001D1C31">
        <w:rPr>
          <w:rFonts w:cs="Times New Roman"/>
          <w:b/>
          <w:bCs/>
          <w:lang w:eastAsia="pl-PL"/>
        </w:rPr>
        <w:t>Wykonawcą,</w:t>
      </w:r>
    </w:p>
    <w:p w:rsidR="001D1C31" w:rsidRDefault="001D1C31" w:rsidP="001D1C31">
      <w:pPr>
        <w:pStyle w:val="Textbody"/>
        <w:jc w:val="both"/>
      </w:pPr>
      <w:r>
        <w:t>w imieniu którego działa:</w:t>
      </w:r>
    </w:p>
    <w:p w:rsidR="001D1C31" w:rsidRDefault="001D1C31" w:rsidP="001D1C31">
      <w:pPr>
        <w:pStyle w:val="Textbody"/>
        <w:jc w:val="both"/>
      </w:pPr>
      <w:r>
        <w:rPr>
          <w:rFonts w:cs="Times New Roman"/>
          <w:b/>
          <w:bCs/>
          <w:lang w:eastAsia="pl-PL"/>
        </w:rPr>
        <w:t>-</w:t>
      </w:r>
      <w:r>
        <w:rPr>
          <w:bCs/>
        </w:rPr>
        <w:t xml:space="preserve"> …................................................</w:t>
      </w:r>
    </w:p>
    <w:p w:rsidR="001D1C31" w:rsidRDefault="001D1C31" w:rsidP="001D1C31">
      <w:pPr>
        <w:pStyle w:val="Textbody"/>
        <w:jc w:val="both"/>
      </w:pPr>
      <w:r>
        <w:t xml:space="preserve">w konsekwencji udzielenia zamówienia publicznego, do którego nie stosuje się przepisów ustawy Prawo    zamówień publicznych z dnia 29 stycznia 2004 r. (art. 4 </w:t>
      </w:r>
      <w:proofErr w:type="spellStart"/>
      <w:r>
        <w:t>pkt</w:t>
      </w:r>
      <w:proofErr w:type="spellEnd"/>
      <w:r>
        <w:t xml:space="preserve"> 8 tej ustawy)</w:t>
      </w:r>
    </w:p>
    <w:p w:rsidR="001D1C31" w:rsidRDefault="001D1C31" w:rsidP="001D1C31">
      <w:pPr>
        <w:pStyle w:val="Textbody"/>
        <w:jc w:val="both"/>
      </w:pPr>
      <w:r>
        <w:t>została zawarta umowa o następującej treści:</w:t>
      </w:r>
    </w:p>
    <w:p w:rsidR="001D1C31" w:rsidRDefault="001D1C31" w:rsidP="001D1C31">
      <w:pPr>
        <w:pStyle w:val="Standard"/>
        <w:suppressAutoHyphens w:val="0"/>
        <w:spacing w:before="280"/>
        <w:jc w:val="both"/>
        <w:rPr>
          <w:bCs/>
        </w:rPr>
      </w:pPr>
    </w:p>
    <w:p w:rsidR="001D1C31" w:rsidRDefault="001D1C31" w:rsidP="001D1C31">
      <w:pPr>
        <w:pStyle w:val="Standard"/>
        <w:suppressAutoHyphens w:val="0"/>
        <w:spacing w:before="280" w:line="0" w:lineRule="atLeast"/>
        <w:ind w:left="4380"/>
        <w:jc w:val="both"/>
        <w:rPr>
          <w:b/>
          <w:bCs/>
        </w:rPr>
      </w:pPr>
      <w:r>
        <w:rPr>
          <w:b/>
          <w:bCs/>
        </w:rPr>
        <w:t>§ 1</w:t>
      </w:r>
    </w:p>
    <w:p w:rsidR="001D1C31" w:rsidRDefault="001D1C31" w:rsidP="001D1C31">
      <w:pPr>
        <w:pStyle w:val="Standard"/>
        <w:suppressAutoHyphens w:val="0"/>
        <w:spacing w:before="280" w:line="0" w:lineRule="atLeast"/>
        <w:ind w:left="4380"/>
        <w:jc w:val="both"/>
        <w:rPr>
          <w:b/>
          <w:bCs/>
        </w:rPr>
      </w:pPr>
    </w:p>
    <w:p w:rsidR="001D1C31" w:rsidRDefault="001D1C31" w:rsidP="001D1C31">
      <w:pPr>
        <w:pStyle w:val="Textbody"/>
        <w:jc w:val="both"/>
      </w:pPr>
      <w:r>
        <w:t>1. Przedmiotem niniejszej umowy jest dokonanie sprzedaży i dostawa do klientów Miejsko-Gminnego Ośrodka Pomocy Społecznej w Działoszynie na terenie Miasta i Gminy Działoszyn węgla kamiennego orzech, którego cena została zawarta w formularzu ofertowym stanowiącym załącznik do umowy i jest jej integralną częścią.</w:t>
      </w:r>
    </w:p>
    <w:p w:rsidR="001D1C31" w:rsidRDefault="001D1C31" w:rsidP="001D1C31">
      <w:pPr>
        <w:pStyle w:val="Textbody"/>
        <w:jc w:val="both"/>
      </w:pPr>
      <w:r>
        <w:t>2. Faktyczna ilość dostaw, które Dostawca będzie zobowiązany zrealizować wynikać będzie            z sukcesywnych zapotrzebowań składanych przez Odbiorcę w formie zleceń w okresie obowiązywania umowy.</w:t>
      </w:r>
    </w:p>
    <w:p w:rsidR="001D1C31" w:rsidRDefault="001D1C31" w:rsidP="001D1C31">
      <w:pPr>
        <w:pStyle w:val="Standard"/>
        <w:suppressAutoHyphens w:val="0"/>
        <w:spacing w:before="280" w:line="0" w:lineRule="atLeast"/>
        <w:jc w:val="both"/>
        <w:rPr>
          <w:b/>
          <w:bCs/>
        </w:rPr>
      </w:pPr>
    </w:p>
    <w:p w:rsidR="001D1C31" w:rsidRDefault="001D1C31" w:rsidP="001D1C31">
      <w:pPr>
        <w:pStyle w:val="Standard"/>
        <w:suppressAutoHyphens w:val="0"/>
        <w:spacing w:before="280" w:line="0" w:lineRule="atLeast"/>
        <w:ind w:left="4380"/>
        <w:jc w:val="both"/>
        <w:rPr>
          <w:b/>
          <w:bCs/>
        </w:rPr>
      </w:pPr>
      <w:r>
        <w:rPr>
          <w:b/>
          <w:bCs/>
        </w:rPr>
        <w:t>§ 2</w:t>
      </w:r>
    </w:p>
    <w:p w:rsidR="001D1C31" w:rsidRDefault="001D1C31" w:rsidP="001D1C31">
      <w:pPr>
        <w:pStyle w:val="Standard"/>
        <w:suppressAutoHyphens w:val="0"/>
        <w:spacing w:before="280" w:line="0" w:lineRule="atLeast"/>
        <w:jc w:val="both"/>
        <w:rPr>
          <w:b/>
          <w:bCs/>
        </w:rPr>
      </w:pPr>
    </w:p>
    <w:p w:rsidR="001D1C31" w:rsidRDefault="001D1C31" w:rsidP="001D1C31">
      <w:pPr>
        <w:pStyle w:val="Textbody"/>
        <w:numPr>
          <w:ilvl w:val="0"/>
          <w:numId w:val="2"/>
        </w:numPr>
        <w:jc w:val="both"/>
      </w:pPr>
      <w:r>
        <w:t xml:space="preserve">Opał dostarczany będzie partiami, stosownie do potrzeb Odbiorcy, począwszy </w:t>
      </w:r>
      <w:r>
        <w:rPr>
          <w:b/>
          <w:bCs/>
        </w:rPr>
        <w:t>od dnia zawarci</w:t>
      </w:r>
      <w:r w:rsidR="00F234F3">
        <w:rPr>
          <w:b/>
          <w:bCs/>
        </w:rPr>
        <w:t>a umowy do dnia 30 kwietnia 2021</w:t>
      </w:r>
      <w:r>
        <w:rPr>
          <w:b/>
          <w:bCs/>
        </w:rPr>
        <w:t xml:space="preserve"> roku.</w:t>
      </w:r>
    </w:p>
    <w:p w:rsidR="001D1C31" w:rsidRDefault="001D1C31" w:rsidP="001D1C31">
      <w:pPr>
        <w:pStyle w:val="Textbody"/>
        <w:numPr>
          <w:ilvl w:val="0"/>
          <w:numId w:val="1"/>
        </w:numPr>
        <w:jc w:val="both"/>
      </w:pPr>
      <w:r>
        <w:t xml:space="preserve">Termin i ilości dostarczonego opału będą uzgadniane sukcesywnie na podstawie zamówień pisemnych (również e-mail)  oraz w wyjątkowych przypadkach telefonicznych, przeprowadzonych z Dostawcą. Ilość dowożonego do indywidualnego klienta węgla może wynosić od 250 kg do 1 tony. Dostawca ma obowiązek dostarczyć opał w ciągu trzech dni od przyjęcia zgłoszenia od Odbiorcy. Dostawca zobowiązuje się poinformować Odbiorcę telefonicznie o dniu i godzinie dostawy węgla. </w:t>
      </w:r>
    </w:p>
    <w:p w:rsidR="001D1C31" w:rsidRDefault="001D1C31" w:rsidP="001D1C31">
      <w:pPr>
        <w:pStyle w:val="Textbody"/>
        <w:numPr>
          <w:ilvl w:val="0"/>
          <w:numId w:val="1"/>
        </w:numPr>
        <w:jc w:val="both"/>
      </w:pPr>
      <w:r>
        <w:lastRenderedPageBreak/>
        <w:t>Dostawca zobowiązuje się do realizacji przedmiotu umowy zgodnie z pkt.2, w przypadku nie wywiązania się z powyższego, po udokumentowaniu, Odbiorca zastrzega sobie możliwość rezygnacji z Dostawcy.</w:t>
      </w:r>
    </w:p>
    <w:p w:rsidR="001D1C31" w:rsidRDefault="001D1C31" w:rsidP="001D1C31">
      <w:pPr>
        <w:pStyle w:val="Textbody"/>
        <w:numPr>
          <w:ilvl w:val="0"/>
          <w:numId w:val="1"/>
        </w:numPr>
        <w:jc w:val="both"/>
      </w:pPr>
      <w:r>
        <w:t>Dostawy węgla kamiennego będą realizowane transportem samochodowym Dostawcy.</w:t>
      </w:r>
    </w:p>
    <w:p w:rsidR="001D1C31" w:rsidRDefault="001D1C31" w:rsidP="001D1C31">
      <w:pPr>
        <w:pStyle w:val="Textbody"/>
        <w:numPr>
          <w:ilvl w:val="0"/>
          <w:numId w:val="1"/>
        </w:numPr>
        <w:jc w:val="both"/>
      </w:pPr>
      <w:r>
        <w:t>Koszt, transportu, załadunku i rozładunku wliczony jest w cenę 1t brutto węgla.</w:t>
      </w:r>
    </w:p>
    <w:p w:rsidR="001D1C31" w:rsidRDefault="001D1C31" w:rsidP="001D1C31">
      <w:pPr>
        <w:pStyle w:val="Textbody"/>
        <w:numPr>
          <w:ilvl w:val="0"/>
          <w:numId w:val="1"/>
        </w:numPr>
        <w:jc w:val="both"/>
      </w:pPr>
      <w:r>
        <w:t>Dostawca zobowiązuje się do zachowania dyskrecji w stosunku do osób korzystających z tej formy zakupu.</w:t>
      </w:r>
    </w:p>
    <w:p w:rsidR="001D1C31" w:rsidRDefault="001D1C31" w:rsidP="001D1C31">
      <w:pPr>
        <w:pStyle w:val="Standard"/>
        <w:suppressAutoHyphens w:val="0"/>
        <w:spacing w:before="280" w:line="0" w:lineRule="atLeast"/>
        <w:jc w:val="center"/>
        <w:rPr>
          <w:b/>
          <w:bCs/>
        </w:rPr>
      </w:pPr>
      <w:r>
        <w:rPr>
          <w:b/>
          <w:bCs/>
        </w:rPr>
        <w:t>§ 3</w:t>
      </w:r>
    </w:p>
    <w:p w:rsidR="001D1C31" w:rsidRDefault="001D1C31" w:rsidP="001D1C31">
      <w:pPr>
        <w:pStyle w:val="Standard"/>
        <w:suppressAutoHyphens w:val="0"/>
        <w:spacing w:before="280" w:line="0" w:lineRule="atLeast"/>
        <w:jc w:val="center"/>
        <w:rPr>
          <w:b/>
          <w:bCs/>
        </w:rPr>
      </w:pPr>
    </w:p>
    <w:p w:rsidR="001D1C31" w:rsidRDefault="001D1C31" w:rsidP="001D1C31">
      <w:pPr>
        <w:pStyle w:val="Textbody"/>
        <w:jc w:val="both"/>
      </w:pPr>
      <w:r>
        <w:t>1. Odbiorca zobowiązuje się zapłacić Dostawcy za dostarczony opał cenę określoną w formularzu ofertowym, który stanowi integralną część umowy. Cena będzie obowiązywała przez cały czas trwania umowy.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</w:rPr>
        <w:t>2. Płatność faktur będzie dokonywana przelewem przez Odbiorcę z jego konta na podany rachunek Dostawcy w terminie 14 dni od daty wpływu do Odbiorcy prawidłowo wystawionej faktury oraz listę zawierającą potwierdzenie odbioru.</w:t>
      </w:r>
    </w:p>
    <w:p w:rsidR="001D1C31" w:rsidRDefault="001D1C31" w:rsidP="001D1C31">
      <w:pPr>
        <w:pStyle w:val="Textbody"/>
        <w:jc w:val="both"/>
      </w:pPr>
    </w:p>
    <w:p w:rsidR="001D1C31" w:rsidRPr="000205D9" w:rsidRDefault="001D1C31" w:rsidP="001D1C31">
      <w:pPr>
        <w:pStyle w:val="Standard"/>
        <w:suppressAutoHyphens w:val="0"/>
        <w:spacing w:before="280" w:line="0" w:lineRule="atLeast"/>
        <w:jc w:val="center"/>
        <w:rPr>
          <w:rFonts w:ascii="Calibri" w:hAnsi="Calibri"/>
        </w:rPr>
      </w:pPr>
      <w:r w:rsidRPr="000205D9">
        <w:rPr>
          <w:rStyle w:val="StrongEmphasis"/>
          <w:bCs w:val="0"/>
        </w:rPr>
        <w:t>§ 4</w:t>
      </w:r>
    </w:p>
    <w:p w:rsidR="001D1C31" w:rsidRDefault="001D1C31" w:rsidP="001D1C31">
      <w:pPr>
        <w:pStyle w:val="Standard"/>
        <w:suppressAutoHyphens w:val="0"/>
        <w:spacing w:before="120" w:after="120" w:line="0" w:lineRule="atLeast"/>
        <w:jc w:val="both"/>
        <w:rPr>
          <w:rFonts w:ascii="Calibri" w:hAnsi="Calibri"/>
          <w:b/>
        </w:rPr>
      </w:pP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1. Odbiorca zobowiązuje się do zbadania dostarczonego opału w sposób zwyczajowo przyjęty        w ciągu 3 dni od daty jego otrzymania, jak również do niezwłocznego powiadomienia Dostawcy     o dostrzeżonych wadach. W przypadku stwierdzenia mniejszej kaloryczności opału niż jest określona w przedstawionej ofercie kosztami analizy obciąży Dostawcę.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2. Dostawca zobowiązuje się do niezwłocznego, najpóźniej w ciągu następnego dnia od zawiadomienia, dostarczenia takiej samej ilości opału o parametrach określonych w ofercie.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3. Na każde żądanie Odbiorcy, Dostawca zobowiązuje się dostarczyć dokument określający normy jakościowe opału.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4. Odbiorca zastrzega sobie prawo do ważenia każdej dostawy opału.</w:t>
      </w:r>
    </w:p>
    <w:p w:rsidR="001D1C31" w:rsidRDefault="001D1C31" w:rsidP="001D1C31">
      <w:pPr>
        <w:pStyle w:val="Textbody"/>
        <w:jc w:val="both"/>
      </w:pPr>
    </w:p>
    <w:p w:rsidR="001D1C31" w:rsidRPr="000205D9" w:rsidRDefault="001D1C31" w:rsidP="001D1C31">
      <w:pPr>
        <w:pStyle w:val="Standard"/>
        <w:suppressAutoHyphens w:val="0"/>
        <w:spacing w:before="280" w:line="0" w:lineRule="atLeast"/>
        <w:jc w:val="center"/>
        <w:rPr>
          <w:rFonts w:ascii="Calibri" w:hAnsi="Calibri"/>
        </w:rPr>
      </w:pPr>
      <w:r w:rsidRPr="000205D9">
        <w:rPr>
          <w:rStyle w:val="StrongEmphasis"/>
          <w:rFonts w:cs="Times New Roman"/>
          <w:bCs w:val="0"/>
        </w:rPr>
        <w:t>§ 5</w:t>
      </w:r>
    </w:p>
    <w:p w:rsidR="001D1C31" w:rsidRPr="000205D9" w:rsidRDefault="001D1C31" w:rsidP="001D1C31">
      <w:pPr>
        <w:pStyle w:val="Tekstpodstawowy25"/>
        <w:suppressAutoHyphens w:val="0"/>
        <w:spacing w:before="120" w:after="120" w:line="0" w:lineRule="atLeast"/>
        <w:jc w:val="both"/>
        <w:rPr>
          <w:rFonts w:ascii="Calibri" w:hAnsi="Calibri"/>
          <w:bCs w:val="0"/>
          <w:sz w:val="24"/>
        </w:rPr>
      </w:pPr>
    </w:p>
    <w:p w:rsidR="001D1C31" w:rsidRDefault="001D1C31" w:rsidP="001D1C31">
      <w:pPr>
        <w:pStyle w:val="Textbody"/>
        <w:rPr>
          <w:rStyle w:val="StrongEmphasis"/>
          <w:rFonts w:cs="Times New Roman"/>
          <w:b w:val="0"/>
          <w:bCs w:val="0"/>
        </w:rPr>
      </w:pPr>
      <w:r>
        <w:rPr>
          <w:rStyle w:val="StrongEmphasis"/>
          <w:rFonts w:cs="Times New Roman"/>
          <w:b w:val="0"/>
          <w:bCs w:val="0"/>
        </w:rPr>
        <w:t xml:space="preserve">Umowa zostaje zawarta na czas określony, tj. od dnia podpisania umowy do dnia 30 </w:t>
      </w:r>
      <w:r w:rsidR="00F234F3">
        <w:rPr>
          <w:rStyle w:val="StrongEmphasis"/>
          <w:rFonts w:cs="Times New Roman"/>
          <w:b w:val="0"/>
          <w:bCs w:val="0"/>
        </w:rPr>
        <w:t>kwietnia 2021</w:t>
      </w:r>
      <w:r>
        <w:rPr>
          <w:rStyle w:val="StrongEmphasis"/>
          <w:rFonts w:cs="Times New Roman"/>
          <w:b w:val="0"/>
          <w:bCs w:val="0"/>
        </w:rPr>
        <w:t xml:space="preserve"> roku.</w:t>
      </w:r>
    </w:p>
    <w:p w:rsidR="001D1C31" w:rsidRDefault="001D1C31" w:rsidP="001D1C31">
      <w:pPr>
        <w:pStyle w:val="Tekstpodstawowy25"/>
        <w:suppressAutoHyphens w:val="0"/>
        <w:spacing w:before="120" w:after="120" w:line="0" w:lineRule="atLeast"/>
        <w:jc w:val="both"/>
        <w:rPr>
          <w:rFonts w:ascii="Calibri" w:hAnsi="Calibri"/>
          <w:bCs w:val="0"/>
          <w:sz w:val="24"/>
        </w:rPr>
      </w:pPr>
    </w:p>
    <w:p w:rsidR="001D1C31" w:rsidRPr="000205D9" w:rsidRDefault="001D1C31" w:rsidP="001D1C31">
      <w:pPr>
        <w:pStyle w:val="Standard"/>
        <w:suppressAutoHyphens w:val="0"/>
        <w:spacing w:before="280" w:line="0" w:lineRule="atLeast"/>
        <w:jc w:val="center"/>
        <w:rPr>
          <w:rFonts w:ascii="Calibri" w:hAnsi="Calibri"/>
        </w:rPr>
      </w:pPr>
      <w:r w:rsidRPr="000205D9">
        <w:rPr>
          <w:rStyle w:val="StrongEmphasis"/>
          <w:rFonts w:cs="Times New Roman"/>
          <w:bCs w:val="0"/>
        </w:rPr>
        <w:t>§ 6</w:t>
      </w:r>
    </w:p>
    <w:p w:rsidR="001D1C31" w:rsidRDefault="001D1C31" w:rsidP="001D1C31">
      <w:pPr>
        <w:pStyle w:val="Standard"/>
        <w:suppressAutoHyphens w:val="0"/>
        <w:spacing w:before="280" w:line="0" w:lineRule="atLeast"/>
        <w:jc w:val="center"/>
        <w:rPr>
          <w:rFonts w:ascii="Calibri" w:hAnsi="Calibri"/>
        </w:rPr>
      </w:pP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1. Odbiorca zastrzega sobie prawo do odstąpienia od umowy: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a) w razie istotnej zmiany okoliczności powodującej, że wykonanie umowy nie leży w interesie publicznym, czego nie można było przewidzieć w chwili zawarcia umowy;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b) zostanie ogłoszona upadłość i rozwiązanie firmy Dostawcy;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lastRenderedPageBreak/>
        <w:t>c) zostanie wydany nakaz zajęcia majątku Dostawcy.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2. Odstąpienie od umowy powinno nastąpić w formie pisemnej i powinno zawierać uzasadnienie.</w:t>
      </w:r>
    </w:p>
    <w:p w:rsidR="001D1C31" w:rsidRDefault="001D1C31" w:rsidP="001D1C31">
      <w:pPr>
        <w:pStyle w:val="Textbody"/>
        <w:jc w:val="both"/>
      </w:pPr>
    </w:p>
    <w:p w:rsidR="001D1C31" w:rsidRDefault="001D1C31" w:rsidP="001D1C31">
      <w:pPr>
        <w:pStyle w:val="Textbody"/>
        <w:jc w:val="both"/>
      </w:pPr>
    </w:p>
    <w:p w:rsidR="001D1C31" w:rsidRPr="000205D9" w:rsidRDefault="001D1C31" w:rsidP="001D1C31">
      <w:pPr>
        <w:pStyle w:val="Textbody"/>
        <w:jc w:val="center"/>
      </w:pPr>
      <w:r w:rsidRPr="000205D9">
        <w:rPr>
          <w:rStyle w:val="StrongEmphasis"/>
          <w:rFonts w:cs="Times New Roman"/>
          <w:bCs w:val="0"/>
        </w:rPr>
        <w:t>§ 7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W przypadku niewywiązania się przez Dostawcę z warunków niniejszej umowy, Odbiorca zastrzega sobie prawo do natychmiastowego rozwiązania umowy bez wypowiedzenia.</w:t>
      </w: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 xml:space="preserve"> </w:t>
      </w:r>
    </w:p>
    <w:p w:rsidR="001D1C31" w:rsidRPr="000205D9" w:rsidRDefault="001D1C31" w:rsidP="001D1C31">
      <w:pPr>
        <w:pStyle w:val="Standard"/>
        <w:suppressAutoHyphens w:val="0"/>
        <w:spacing w:before="280" w:line="0" w:lineRule="atLeast"/>
        <w:jc w:val="center"/>
        <w:rPr>
          <w:rFonts w:ascii="Calibri" w:hAnsi="Calibri"/>
        </w:rPr>
      </w:pPr>
      <w:r w:rsidRPr="000205D9">
        <w:rPr>
          <w:rStyle w:val="StrongEmphasis"/>
          <w:rFonts w:cs="Times New Roman"/>
          <w:bCs w:val="0"/>
        </w:rPr>
        <w:t>§ 8</w:t>
      </w:r>
    </w:p>
    <w:p w:rsidR="001D1C31" w:rsidRDefault="001D1C31" w:rsidP="001D1C31">
      <w:pPr>
        <w:pStyle w:val="Standard"/>
        <w:suppressAutoHyphens w:val="0"/>
        <w:spacing w:before="280" w:line="0" w:lineRule="atLeast"/>
        <w:jc w:val="center"/>
        <w:rPr>
          <w:rFonts w:ascii="Calibri" w:hAnsi="Calibri"/>
        </w:rPr>
      </w:pPr>
    </w:p>
    <w:p w:rsidR="001D1C31" w:rsidRDefault="001D1C31" w:rsidP="001D1C31">
      <w:pPr>
        <w:pStyle w:val="Textbody"/>
        <w:jc w:val="both"/>
        <w:rPr>
          <w:rStyle w:val="StrongEmphasis"/>
          <w:rFonts w:cs="Times New Roman"/>
        </w:rPr>
      </w:pPr>
      <w:r>
        <w:rPr>
          <w:rStyle w:val="StrongEmphasis"/>
          <w:rFonts w:cs="Times New Roman"/>
        </w:rPr>
        <w:t>W sprawach nieuregulowanych niniejszą umową mają zastosowanie przepisy Kodeksu Cywilnego.</w:t>
      </w:r>
    </w:p>
    <w:p w:rsidR="001D1C31" w:rsidRPr="000205D9" w:rsidRDefault="001D1C31" w:rsidP="001D1C31">
      <w:pPr>
        <w:pStyle w:val="Textbody"/>
        <w:jc w:val="both"/>
      </w:pPr>
    </w:p>
    <w:p w:rsidR="001D1C31" w:rsidRPr="000205D9" w:rsidRDefault="001D1C31" w:rsidP="001D1C31">
      <w:pPr>
        <w:pStyle w:val="Standard"/>
        <w:suppressAutoHyphens w:val="0"/>
        <w:spacing w:before="280" w:line="0" w:lineRule="atLeast"/>
        <w:jc w:val="center"/>
        <w:rPr>
          <w:rFonts w:ascii="Calibri" w:hAnsi="Calibri"/>
        </w:rPr>
      </w:pPr>
      <w:r w:rsidRPr="000205D9">
        <w:rPr>
          <w:rStyle w:val="StrongEmphasis"/>
          <w:rFonts w:cs="Times New Roman"/>
          <w:bCs w:val="0"/>
        </w:rPr>
        <w:t>§ 9</w:t>
      </w:r>
    </w:p>
    <w:p w:rsidR="001D1C31" w:rsidRDefault="001D1C31" w:rsidP="001D1C31">
      <w:pPr>
        <w:pStyle w:val="Standard"/>
        <w:suppressAutoHyphens w:val="0"/>
        <w:spacing w:before="280" w:line="0" w:lineRule="atLeast"/>
        <w:jc w:val="center"/>
        <w:rPr>
          <w:rFonts w:ascii="Calibri" w:hAnsi="Calibri"/>
        </w:rPr>
      </w:pP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Każda zmiana postanowień niniejszej umowy wymaga formy pisemnej, pod rygorem nieważności.</w:t>
      </w:r>
    </w:p>
    <w:p w:rsidR="001D1C31" w:rsidRDefault="001D1C31" w:rsidP="001D1C31">
      <w:pPr>
        <w:pStyle w:val="Textbody"/>
        <w:jc w:val="both"/>
      </w:pPr>
    </w:p>
    <w:p w:rsidR="001D1C31" w:rsidRPr="000205D9" w:rsidRDefault="001D1C31" w:rsidP="001D1C31">
      <w:pPr>
        <w:pStyle w:val="Standard"/>
        <w:suppressAutoHyphens w:val="0"/>
        <w:spacing w:before="280" w:line="0" w:lineRule="atLeast"/>
        <w:jc w:val="center"/>
        <w:rPr>
          <w:rFonts w:ascii="Calibri" w:hAnsi="Calibri"/>
        </w:rPr>
      </w:pPr>
      <w:r w:rsidRPr="000205D9">
        <w:rPr>
          <w:rStyle w:val="StrongEmphasis"/>
          <w:rFonts w:cs="Times New Roman"/>
          <w:bCs w:val="0"/>
        </w:rPr>
        <w:t>§ 10</w:t>
      </w:r>
    </w:p>
    <w:p w:rsidR="001D1C31" w:rsidRDefault="001D1C31" w:rsidP="001D1C31">
      <w:pPr>
        <w:pStyle w:val="Textbody"/>
      </w:pPr>
    </w:p>
    <w:p w:rsidR="001D1C31" w:rsidRDefault="001D1C31" w:rsidP="001D1C31">
      <w:pPr>
        <w:pStyle w:val="Textbody"/>
        <w:jc w:val="both"/>
      </w:pPr>
      <w:r>
        <w:rPr>
          <w:rStyle w:val="StrongEmphasis"/>
          <w:rFonts w:cs="Times New Roman"/>
        </w:rPr>
        <w:t>Ewentualne kwestie sporne wynikłe w trakcie realizacji niniejszej umowy strony rozstrzygać będą polubownie. W przypadku braku dojścia do porozumienia, spory rozstrzygane będą przez właściwy Sąd. W sprawach nieunormowanych postanowieniami umowy stosuje się właściwe przepisy Kodeksu Cywilnego.</w:t>
      </w:r>
    </w:p>
    <w:p w:rsidR="001D1C31" w:rsidRDefault="001D1C31" w:rsidP="001D1C31">
      <w:pPr>
        <w:pStyle w:val="Textbody"/>
        <w:jc w:val="center"/>
      </w:pPr>
    </w:p>
    <w:p w:rsidR="001D1C31" w:rsidRPr="000205D9" w:rsidRDefault="001D1C31" w:rsidP="001D1C31">
      <w:pPr>
        <w:pStyle w:val="Textbody"/>
        <w:jc w:val="center"/>
      </w:pPr>
      <w:r w:rsidRPr="000205D9">
        <w:rPr>
          <w:rStyle w:val="StrongEmphasis"/>
          <w:rFonts w:cs="Times New Roman"/>
          <w:bCs w:val="0"/>
        </w:rPr>
        <w:t>§ 11</w:t>
      </w:r>
    </w:p>
    <w:p w:rsidR="001D1C31" w:rsidRDefault="001D1C31" w:rsidP="001D1C31">
      <w:pPr>
        <w:pStyle w:val="Standard"/>
        <w:suppressAutoHyphens w:val="0"/>
        <w:spacing w:before="280" w:line="0" w:lineRule="atLeast"/>
        <w:jc w:val="both"/>
        <w:rPr>
          <w:rFonts w:ascii="Calibri" w:hAnsi="Calibri"/>
        </w:rPr>
      </w:pPr>
      <w:r>
        <w:rPr>
          <w:rStyle w:val="StrongEmphasis"/>
          <w:rFonts w:cs="Times New Roman"/>
        </w:rPr>
        <w:t>Umowę sporządzono w dwóch jednobrzmiących egzemplarzach, po jednej dla każdej ze Stron.</w:t>
      </w:r>
    </w:p>
    <w:p w:rsidR="001D1C31" w:rsidRDefault="001D1C31" w:rsidP="001D1C31">
      <w:pPr>
        <w:pStyle w:val="Tekstpodstawowy25"/>
        <w:suppressAutoHyphens w:val="0"/>
        <w:spacing w:before="120" w:after="120" w:line="0" w:lineRule="atLeast"/>
        <w:jc w:val="both"/>
        <w:rPr>
          <w:rFonts w:ascii="Calibri" w:hAnsi="Calibri"/>
          <w:bCs w:val="0"/>
          <w:sz w:val="24"/>
        </w:rPr>
      </w:pPr>
    </w:p>
    <w:p w:rsidR="001D1C31" w:rsidRDefault="001D1C31" w:rsidP="001D1C31">
      <w:pPr>
        <w:pStyle w:val="Tekstpodstawowy25"/>
        <w:suppressAutoHyphens w:val="0"/>
        <w:spacing w:before="120" w:after="120" w:line="0" w:lineRule="atLeast"/>
        <w:jc w:val="both"/>
        <w:rPr>
          <w:rFonts w:ascii="Calibri" w:hAnsi="Calibri"/>
          <w:bCs w:val="0"/>
          <w:sz w:val="24"/>
        </w:rPr>
      </w:pPr>
    </w:p>
    <w:p w:rsidR="001D1C31" w:rsidRDefault="001D1C31" w:rsidP="001D1C31">
      <w:pPr>
        <w:pStyle w:val="Tekstpodstawowy25"/>
        <w:suppressAutoHyphens w:val="0"/>
        <w:spacing w:before="120" w:after="120" w:line="0" w:lineRule="atLeast"/>
        <w:jc w:val="both"/>
        <w:rPr>
          <w:rFonts w:ascii="Calibri" w:hAnsi="Calibri"/>
          <w:b w:val="0"/>
        </w:rPr>
      </w:pPr>
      <w:r>
        <w:rPr>
          <w:rStyle w:val="StrongEmphasis"/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…..............................                                                                                 ……………………                                                                                                           </w:t>
      </w:r>
    </w:p>
    <w:p w:rsidR="001D1C31" w:rsidRPr="009C31E5" w:rsidRDefault="001D1C31" w:rsidP="001D1C3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C31E5">
        <w:rPr>
          <w:rFonts w:ascii="Times New Roman" w:hAnsi="Times New Roman" w:cs="Times New Roman"/>
          <w:b/>
          <w:sz w:val="20"/>
          <w:szCs w:val="20"/>
        </w:rPr>
        <w:t xml:space="preserve">ODBIORCA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9C31E5">
        <w:rPr>
          <w:rFonts w:ascii="Times New Roman" w:hAnsi="Times New Roman" w:cs="Times New Roman"/>
          <w:b/>
          <w:sz w:val="20"/>
          <w:szCs w:val="20"/>
        </w:rPr>
        <w:t xml:space="preserve">    DOST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9C31E5">
        <w:rPr>
          <w:rFonts w:ascii="Times New Roman" w:hAnsi="Times New Roman" w:cs="Times New Roman"/>
          <w:b/>
          <w:sz w:val="20"/>
          <w:szCs w:val="20"/>
        </w:rPr>
        <w:t>WCA</w:t>
      </w:r>
    </w:p>
    <w:p w:rsidR="001D626D" w:rsidRDefault="001D626D"/>
    <w:sectPr w:rsidR="001D626D" w:rsidSect="00942E5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220"/>
    <w:multiLevelType w:val="multilevel"/>
    <w:tmpl w:val="0986BFE4"/>
    <w:styleLink w:val="WW8Num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2"/>
      <w:numFmt w:val="decimal"/>
      <w:lvlText w:val="%2."/>
      <w:lvlJc w:val="left"/>
      <w:rPr>
        <w:b w:val="0"/>
        <w:i w:val="0"/>
        <w:sz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C31"/>
    <w:rsid w:val="001D1C31"/>
    <w:rsid w:val="001D626D"/>
    <w:rsid w:val="00F2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1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1C31"/>
    <w:pPr>
      <w:spacing w:after="120"/>
    </w:pPr>
  </w:style>
  <w:style w:type="paragraph" w:customStyle="1" w:styleId="Tekstpodstawowy25">
    <w:name w:val="Tekst podstawowy 25"/>
    <w:basedOn w:val="Standard"/>
    <w:rsid w:val="001D1C31"/>
    <w:rPr>
      <w:b/>
      <w:bCs/>
      <w:sz w:val="26"/>
    </w:rPr>
  </w:style>
  <w:style w:type="character" w:customStyle="1" w:styleId="StrongEmphasis">
    <w:name w:val="Strong Emphasis"/>
    <w:rsid w:val="001D1C31"/>
    <w:rPr>
      <w:b/>
      <w:bCs/>
    </w:rPr>
  </w:style>
  <w:style w:type="numbering" w:customStyle="1" w:styleId="WW8Num6">
    <w:name w:val="WW8Num6"/>
    <w:basedOn w:val="Bezlisty"/>
    <w:rsid w:val="001D1C3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2020-09-15T05:43:00Z</cp:lastPrinted>
  <dcterms:created xsi:type="dcterms:W3CDTF">2020-09-15T05:41:00Z</dcterms:created>
  <dcterms:modified xsi:type="dcterms:W3CDTF">2020-09-15T05:45:00Z</dcterms:modified>
</cp:coreProperties>
</file>